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897" w:rsidRDefault="006E5897"/>
    <w:p w:rsidR="006E5897" w:rsidRDefault="006E5897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487680</wp:posOffset>
            </wp:positionH>
            <wp:positionV relativeFrom="paragraph">
              <wp:posOffset>216535</wp:posOffset>
            </wp:positionV>
            <wp:extent cx="5669280" cy="3784600"/>
            <wp:effectExtent l="19050" t="0" r="7620" b="0"/>
            <wp:wrapNone/>
            <wp:docPr id="1" name="Picture 1" descr="D:\เอกสารประเมินคอทีมและโบนัส\แบบประเมินใหม่ 60\ด้าน  1\IMG_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เอกสารประเมินคอทีมและโบนัส\แบบประเมินใหม่ 60\ด้าน  1\IMG_28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7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484284</wp:posOffset>
            </wp:positionH>
            <wp:positionV relativeFrom="paragraph">
              <wp:posOffset>30155</wp:posOffset>
            </wp:positionV>
            <wp:extent cx="5672382" cy="3838354"/>
            <wp:effectExtent l="19050" t="0" r="4518" b="0"/>
            <wp:wrapNone/>
            <wp:docPr id="2" name="Picture 2" descr="D:\เอกสารประเมินคอทีมและโบนัส\แบบประเมินใหม่ 60\ด้าน  1\IMG_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เอกสารประเมินคอทีมและโบนัส\แบบประเมินใหม่ 60\ด้าน  1\IMG_28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178" cy="383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441753</wp:posOffset>
            </wp:positionH>
            <wp:positionV relativeFrom="paragraph">
              <wp:posOffset>-42530</wp:posOffset>
            </wp:positionV>
            <wp:extent cx="5594401" cy="3732028"/>
            <wp:effectExtent l="19050" t="0" r="6299" b="0"/>
            <wp:wrapNone/>
            <wp:docPr id="3" name="Picture 3" descr="D:\เอกสารประเมินคอทีมและโบนัส\แบบประเมินใหม่ 60\ด้าน  1\IMG_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เอกสารประเมินคอทีมและโบนัส\แบบประเมินใหม่ 60\ด้าน  1\IMG_28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401" cy="3732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441753</wp:posOffset>
            </wp:positionH>
            <wp:positionV relativeFrom="paragraph">
              <wp:posOffset>169973</wp:posOffset>
            </wp:positionV>
            <wp:extent cx="5531146" cy="3785191"/>
            <wp:effectExtent l="19050" t="0" r="0" b="0"/>
            <wp:wrapNone/>
            <wp:docPr id="4" name="Picture 4" descr="D:\เอกสารประเมินคอทีมและโบนัส\แบบประเมินใหม่ 60\ด้าน  1\IMG_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เอกสารประเมินคอทีมและโบนัส\แบบประเมินใหม่ 60\ด้าน  1\IMG_28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793" cy="3784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6E5897" w:rsidRDefault="006E5897"/>
    <w:p w:rsidR="00CC3E21" w:rsidRDefault="006E5897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530257</wp:posOffset>
            </wp:positionH>
            <wp:positionV relativeFrom="paragraph">
              <wp:posOffset>1201479</wp:posOffset>
            </wp:positionV>
            <wp:extent cx="5444180" cy="3615070"/>
            <wp:effectExtent l="19050" t="0" r="4120" b="0"/>
            <wp:wrapNone/>
            <wp:docPr id="5" name="Picture 5" descr="D:\เอกสารประเมินคอทีมและโบนัส\แบบประเมินใหม่ 60\ด้าน  1\IMG_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เอกสารประเมินคอทีมและโบนัส\แบบประเมินใหม่ 60\ด้าน  1\IMG_28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180" cy="361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C3E21" w:rsidSect="006E5897">
      <w:pgSz w:w="11906" w:h="16838" w:code="9"/>
      <w:pgMar w:top="1440" w:right="1418" w:bottom="238" w:left="992" w:header="720" w:footer="720" w:gutter="0"/>
      <w:cols w:space="708"/>
      <w:docGrid w:linePitch="43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</w:compat>
  <w:rsids>
    <w:rsidRoot w:val="006E5897"/>
    <w:rsid w:val="00066944"/>
    <w:rsid w:val="000C05C8"/>
    <w:rsid w:val="005017DE"/>
    <w:rsid w:val="006C70A5"/>
    <w:rsid w:val="006E5897"/>
    <w:rsid w:val="00AC16DC"/>
    <w:rsid w:val="00AE61DA"/>
    <w:rsid w:val="00C740DA"/>
    <w:rsid w:val="00CC3E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ngsana New" w:eastAsiaTheme="minorHAnsi" w:hAnsi="Angsana New" w:cs="Angsana New"/>
        <w:sz w:val="28"/>
        <w:szCs w:val="28"/>
        <w:lang w:val="en-US" w:eastAsia="en-US" w:bidi="th-TH"/>
      </w:rPr>
    </w:rPrDefault>
    <w:pPrDefault>
      <w:pPr>
        <w:ind w:left="720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6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897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E5897"/>
    <w:rPr>
      <w:rFonts w:ascii="Tahoma" w:hAnsi="Tahoma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2017-03-15T14:04:00Z</dcterms:created>
  <dcterms:modified xsi:type="dcterms:W3CDTF">2017-03-15T14:11:00Z</dcterms:modified>
</cp:coreProperties>
</file>